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58" w:rsidRPr="00BA3758" w:rsidRDefault="00BA3758" w:rsidP="00036C14">
      <w:pPr>
        <w:spacing w:before="360" w:line="240" w:lineRule="auto"/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BA3758">
        <w:rPr>
          <w:rFonts w:ascii="Times New Roman" w:hAnsi="Times New Roman"/>
          <w:b/>
          <w:sz w:val="28"/>
          <w:szCs w:val="24"/>
          <w:lang w:val="bg-BG"/>
        </w:rPr>
        <w:t>РЕЦЕНЗИЯ</w:t>
      </w:r>
      <w:r w:rsidRPr="00BA3758">
        <w:rPr>
          <w:rStyle w:val="FootnoteReference"/>
          <w:rFonts w:ascii="Times New Roman" w:hAnsi="Times New Roman"/>
          <w:sz w:val="28"/>
          <w:szCs w:val="24"/>
          <w:lang w:val="bg-BG"/>
        </w:rPr>
        <w:footnoteReference w:id="1"/>
      </w:r>
      <w:r w:rsidRPr="00BA3758">
        <w:rPr>
          <w:rFonts w:ascii="Times New Roman" w:hAnsi="Times New Roman"/>
          <w:sz w:val="28"/>
          <w:szCs w:val="24"/>
          <w:lang w:val="bg-BG"/>
        </w:rPr>
        <w:t xml:space="preserve"> </w:t>
      </w:r>
    </w:p>
    <w:p w:rsidR="00BA3758" w:rsidRPr="00BA3758" w:rsidRDefault="00BA3758" w:rsidP="00BA3758">
      <w:pPr>
        <w:spacing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BA3758" w:rsidRPr="00DF3FD1" w:rsidRDefault="00BA3758" w:rsidP="00BA3758">
      <w:pPr>
        <w:pStyle w:val="1"/>
        <w:shd w:val="clear" w:color="auto" w:fill="auto"/>
        <w:tabs>
          <w:tab w:val="left" w:leader="dot" w:pos="7830"/>
        </w:tabs>
        <w:spacing w:after="0" w:line="240" w:lineRule="auto"/>
        <w:ind w:firstLine="0"/>
        <w:jc w:val="both"/>
        <w:rPr>
          <w:rStyle w:val="10"/>
          <w:color w:val="000000"/>
          <w:sz w:val="22"/>
        </w:rPr>
      </w:pPr>
      <w:r w:rsidRPr="00DF3FD1">
        <w:rPr>
          <w:rStyle w:val="10"/>
          <w:color w:val="000000"/>
          <w:sz w:val="22"/>
        </w:rPr>
        <w:t xml:space="preserve">на представените трудове за участие в конкурс за академичната длъжност ДОЦЕНТ /ПРОФЕСОР по професионално направление 3.5. Обществени комуникации и информационни науки (……………………), обявен от СУ </w:t>
      </w:r>
      <w:r w:rsidRPr="00DF3FD1">
        <w:rPr>
          <w:rStyle w:val="3"/>
          <w:color w:val="000000"/>
          <w:sz w:val="22"/>
          <w:szCs w:val="24"/>
        </w:rPr>
        <w:t xml:space="preserve">„Св. Климент Охридски“ </w:t>
      </w:r>
      <w:r w:rsidRPr="00DF3FD1">
        <w:rPr>
          <w:rStyle w:val="10"/>
          <w:color w:val="000000"/>
          <w:sz w:val="22"/>
        </w:rPr>
        <w:t>в ДВ, бр. ………</w:t>
      </w:r>
    </w:p>
    <w:p w:rsidR="00BA3758" w:rsidRPr="00BA3758" w:rsidRDefault="00BA3758" w:rsidP="00FF07C8">
      <w:pPr>
        <w:pStyle w:val="1"/>
        <w:shd w:val="clear" w:color="auto" w:fill="auto"/>
        <w:spacing w:before="480" w:after="0" w:line="240" w:lineRule="auto"/>
        <w:ind w:firstLine="0"/>
        <w:jc w:val="left"/>
        <w:rPr>
          <w:sz w:val="24"/>
          <w:szCs w:val="24"/>
        </w:rPr>
      </w:pPr>
      <w:r w:rsidRPr="00BA3758">
        <w:rPr>
          <w:rStyle w:val="10"/>
          <w:b/>
          <w:color w:val="000000"/>
          <w:sz w:val="24"/>
        </w:rPr>
        <w:t>Рецензент</w:t>
      </w:r>
      <w:r w:rsidRPr="00BA3758">
        <w:rPr>
          <w:rStyle w:val="10"/>
          <w:color w:val="000000"/>
          <w:sz w:val="24"/>
        </w:rPr>
        <w:t>:</w:t>
      </w:r>
    </w:p>
    <w:p w:rsidR="00BA3758" w:rsidRPr="00FF07C8" w:rsidRDefault="00BA3758" w:rsidP="00FF07C8">
      <w:pPr>
        <w:pStyle w:val="1"/>
        <w:shd w:val="clear" w:color="auto" w:fill="auto"/>
        <w:spacing w:before="120" w:after="0" w:line="240" w:lineRule="auto"/>
        <w:ind w:firstLine="0"/>
        <w:jc w:val="left"/>
        <w:rPr>
          <w:color w:val="000000"/>
          <w:sz w:val="24"/>
        </w:rPr>
      </w:pPr>
      <w:r w:rsidRPr="00BA3758">
        <w:rPr>
          <w:rStyle w:val="10"/>
          <w:b/>
          <w:color w:val="000000"/>
          <w:sz w:val="24"/>
        </w:rPr>
        <w:t>Кандидат/и</w:t>
      </w:r>
      <w:r w:rsidRPr="00BA3758">
        <w:rPr>
          <w:rStyle w:val="10"/>
          <w:color w:val="000000"/>
          <w:sz w:val="24"/>
        </w:rPr>
        <w:t>:</w:t>
      </w:r>
    </w:p>
    <w:p w:rsidR="00BA3758" w:rsidRPr="00DF3FD1" w:rsidRDefault="00BA3758" w:rsidP="00FF07C8">
      <w:pPr>
        <w:pStyle w:val="3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240" w:line="240" w:lineRule="auto"/>
        <w:ind w:firstLine="0"/>
        <w:rPr>
          <w:rStyle w:val="32"/>
          <w:i/>
          <w:iCs/>
          <w:sz w:val="22"/>
          <w:szCs w:val="22"/>
        </w:rPr>
      </w:pPr>
      <w:bookmarkStart w:id="0" w:name="bookmark13"/>
      <w:r w:rsidRPr="00DF3FD1">
        <w:rPr>
          <w:rStyle w:val="32"/>
          <w:color w:val="000000"/>
          <w:sz w:val="22"/>
          <w:szCs w:val="22"/>
        </w:rPr>
        <w:t>Обобщени данни за кандидата</w:t>
      </w:r>
      <w:bookmarkEnd w:id="0"/>
      <w:r w:rsidRPr="00DF3FD1">
        <w:rPr>
          <w:rStyle w:val="32"/>
          <w:color w:val="000000"/>
          <w:sz w:val="22"/>
          <w:szCs w:val="22"/>
        </w:rPr>
        <w:t xml:space="preserve"> (научноизследователска, преподавателска и академична дейност)</w:t>
      </w:r>
    </w:p>
    <w:p w:rsidR="00BA3758" w:rsidRPr="00DF3FD1" w:rsidRDefault="00BA3758" w:rsidP="00BA3758">
      <w:pPr>
        <w:pStyle w:val="320"/>
        <w:keepNext/>
        <w:keepLines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BA3758" w:rsidRPr="00DF3FD1" w:rsidRDefault="00BA3758" w:rsidP="00BA3758">
      <w:pPr>
        <w:pStyle w:val="3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firstLine="0"/>
        <w:rPr>
          <w:sz w:val="22"/>
          <w:szCs w:val="22"/>
        </w:rPr>
      </w:pPr>
      <w:bookmarkStart w:id="1" w:name="bookmark14"/>
      <w:r w:rsidRPr="00DF3FD1">
        <w:rPr>
          <w:rStyle w:val="32"/>
          <w:color w:val="000000"/>
          <w:sz w:val="22"/>
          <w:szCs w:val="22"/>
        </w:rPr>
        <w:t xml:space="preserve"> Характеристика на научната и научно-приложната продукция на кандидата</w:t>
      </w:r>
      <w:bookmarkEnd w:id="1"/>
    </w:p>
    <w:p w:rsidR="00BA3758" w:rsidRPr="00DF3FD1" w:rsidRDefault="00BA3758" w:rsidP="00BA375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709" w:hanging="142"/>
        <w:jc w:val="left"/>
        <w:rPr>
          <w:i w:val="0"/>
          <w:sz w:val="22"/>
          <w:szCs w:val="22"/>
        </w:rPr>
      </w:pPr>
      <w:r w:rsidRPr="00DF3FD1">
        <w:rPr>
          <w:rStyle w:val="2"/>
          <w:i/>
          <w:color w:val="000000"/>
          <w:sz w:val="22"/>
          <w:szCs w:val="22"/>
        </w:rPr>
        <w:t>Да се посочи дали представените трудове се приемат за оценка или се отхвърлят и причините за това;</w:t>
      </w:r>
    </w:p>
    <w:p w:rsidR="00BA3758" w:rsidRPr="00DF3FD1" w:rsidRDefault="00BA3758" w:rsidP="00BA375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709" w:hanging="142"/>
        <w:jc w:val="left"/>
        <w:rPr>
          <w:rStyle w:val="2"/>
          <w:i/>
          <w:iCs/>
          <w:sz w:val="22"/>
          <w:szCs w:val="22"/>
        </w:rPr>
      </w:pPr>
      <w:r w:rsidRPr="00DF3FD1">
        <w:rPr>
          <w:rStyle w:val="2"/>
          <w:i/>
          <w:color w:val="000000"/>
          <w:sz w:val="22"/>
          <w:szCs w:val="22"/>
        </w:rPr>
        <w:t>Да се предложи задълбочена оценка на представените трудове на кандидата според количествени и качествени показатели, без да се преразказват представените трудове</w:t>
      </w:r>
    </w:p>
    <w:p w:rsidR="00BA3758" w:rsidRPr="00DF3FD1" w:rsidRDefault="00BA3758" w:rsidP="00BA375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120" w:after="0" w:line="240" w:lineRule="auto"/>
        <w:rPr>
          <w:rStyle w:val="3"/>
          <w:sz w:val="22"/>
          <w:szCs w:val="22"/>
        </w:rPr>
      </w:pPr>
      <w:bookmarkStart w:id="2" w:name="bookmark15"/>
      <w:r w:rsidRPr="00DF3FD1">
        <w:rPr>
          <w:rStyle w:val="3"/>
          <w:color w:val="000000"/>
          <w:sz w:val="22"/>
          <w:szCs w:val="22"/>
        </w:rPr>
        <w:t xml:space="preserve">Основни приноси в научната, научно-приложната и преподавателската дейност на кандидата </w:t>
      </w:r>
      <w:bookmarkEnd w:id="2"/>
    </w:p>
    <w:p w:rsidR="00BA3758" w:rsidRPr="00DF3FD1" w:rsidRDefault="00BA3758" w:rsidP="00BA3758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709" w:hanging="142"/>
        <w:rPr>
          <w:rStyle w:val="2"/>
          <w:iCs w:val="0"/>
          <w:sz w:val="22"/>
          <w:szCs w:val="22"/>
        </w:rPr>
      </w:pPr>
      <w:r w:rsidRPr="00DF3FD1">
        <w:rPr>
          <w:rStyle w:val="2"/>
          <w:color w:val="000000"/>
          <w:sz w:val="22"/>
          <w:szCs w:val="22"/>
        </w:rPr>
        <w:t>Формулиране (обосноваване) на ново научно поле или нов научен</w:t>
      </w:r>
      <w:r w:rsidRPr="00DF3FD1">
        <w:rPr>
          <w:i/>
          <w:sz w:val="22"/>
          <w:szCs w:val="22"/>
        </w:rPr>
        <w:t xml:space="preserve"> </w:t>
      </w:r>
      <w:r w:rsidRPr="00DF3FD1">
        <w:rPr>
          <w:rStyle w:val="2"/>
          <w:color w:val="000000"/>
          <w:sz w:val="22"/>
          <w:szCs w:val="22"/>
        </w:rPr>
        <w:t>проблем</w:t>
      </w:r>
    </w:p>
    <w:p w:rsidR="00BA3758" w:rsidRPr="00DF3FD1" w:rsidRDefault="00BA3758" w:rsidP="00BA3758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709" w:hanging="142"/>
        <w:rPr>
          <w:i/>
          <w:sz w:val="22"/>
          <w:szCs w:val="22"/>
        </w:rPr>
      </w:pPr>
      <w:r w:rsidRPr="00DF3FD1">
        <w:rPr>
          <w:rStyle w:val="2"/>
          <w:color w:val="000000"/>
          <w:sz w:val="22"/>
          <w:szCs w:val="22"/>
        </w:rPr>
        <w:t>Формулиране (обосноваване) на нова теория (теза, хипотеза)</w:t>
      </w:r>
    </w:p>
    <w:p w:rsidR="00BA3758" w:rsidRPr="00DF3FD1" w:rsidRDefault="00BA3758" w:rsidP="00BA3758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2073"/>
          <w:tab w:val="left" w:pos="3709"/>
          <w:tab w:val="right" w:pos="9054"/>
        </w:tabs>
        <w:spacing w:before="0" w:after="0" w:line="240" w:lineRule="auto"/>
        <w:ind w:left="709" w:hanging="142"/>
        <w:jc w:val="left"/>
        <w:rPr>
          <w:rStyle w:val="2"/>
          <w:i/>
          <w:iCs/>
          <w:sz w:val="22"/>
          <w:szCs w:val="22"/>
        </w:rPr>
      </w:pPr>
      <w:r w:rsidRPr="00DF3FD1">
        <w:rPr>
          <w:rStyle w:val="2"/>
          <w:i/>
          <w:color w:val="000000"/>
          <w:sz w:val="22"/>
          <w:szCs w:val="22"/>
        </w:rPr>
        <w:t>Доказване с нови средства на съществени страни на вече</w:t>
      </w:r>
      <w:r w:rsidRPr="00DF3FD1">
        <w:rPr>
          <w:sz w:val="22"/>
          <w:szCs w:val="22"/>
        </w:rPr>
        <w:t xml:space="preserve"> </w:t>
      </w:r>
      <w:r w:rsidRPr="00DF3FD1">
        <w:rPr>
          <w:rStyle w:val="2"/>
          <w:i/>
          <w:color w:val="000000"/>
          <w:sz w:val="22"/>
          <w:szCs w:val="22"/>
        </w:rPr>
        <w:t>съществуващи теории, хипотези и др.</w:t>
      </w:r>
    </w:p>
    <w:p w:rsidR="00BA3758" w:rsidRPr="00DF3FD1" w:rsidRDefault="00BA3758" w:rsidP="00BA3758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2073"/>
          <w:tab w:val="left" w:pos="3709"/>
          <w:tab w:val="right" w:pos="9054"/>
        </w:tabs>
        <w:spacing w:before="0" w:after="0" w:line="240" w:lineRule="auto"/>
        <w:ind w:left="709" w:hanging="142"/>
        <w:jc w:val="left"/>
        <w:rPr>
          <w:sz w:val="22"/>
          <w:szCs w:val="22"/>
        </w:rPr>
      </w:pPr>
      <w:r w:rsidRPr="00DF3FD1">
        <w:rPr>
          <w:rStyle w:val="2"/>
          <w:i/>
          <w:color w:val="000000"/>
          <w:sz w:val="22"/>
          <w:szCs w:val="22"/>
        </w:rPr>
        <w:t>Предлагане на нови трактовки, дефиниции и пр. на актуален и анализиран вече обект на научни изследвания</w:t>
      </w:r>
    </w:p>
    <w:p w:rsidR="00BA3758" w:rsidRPr="00DF3FD1" w:rsidRDefault="00BA3758" w:rsidP="00BA3758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2073"/>
        </w:tabs>
        <w:spacing w:before="0" w:after="0" w:line="240" w:lineRule="auto"/>
        <w:ind w:left="709" w:hanging="142"/>
        <w:jc w:val="left"/>
        <w:rPr>
          <w:sz w:val="22"/>
          <w:szCs w:val="22"/>
        </w:rPr>
      </w:pPr>
      <w:r w:rsidRPr="00DF3FD1">
        <w:rPr>
          <w:rStyle w:val="2"/>
          <w:i/>
          <w:color w:val="000000"/>
          <w:sz w:val="22"/>
          <w:szCs w:val="22"/>
        </w:rPr>
        <w:t>Създаване на нови класификации, методи, технологии, и т. н.</w:t>
      </w:r>
    </w:p>
    <w:p w:rsidR="00BA3758" w:rsidRPr="00DF3FD1" w:rsidRDefault="00BA3758" w:rsidP="00BA3758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2073"/>
        </w:tabs>
        <w:spacing w:before="0" w:after="0" w:line="240" w:lineRule="auto"/>
        <w:ind w:left="709" w:hanging="142"/>
        <w:jc w:val="left"/>
        <w:rPr>
          <w:sz w:val="22"/>
          <w:szCs w:val="22"/>
        </w:rPr>
      </w:pPr>
      <w:r w:rsidRPr="00DF3FD1">
        <w:rPr>
          <w:rStyle w:val="2"/>
          <w:i/>
          <w:color w:val="000000"/>
          <w:sz w:val="22"/>
          <w:szCs w:val="22"/>
        </w:rPr>
        <w:t>Получаване и доказване на нови факти</w:t>
      </w:r>
    </w:p>
    <w:p w:rsidR="00BA3758" w:rsidRPr="00DF3FD1" w:rsidRDefault="00BA3758" w:rsidP="00BA3758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2073"/>
        </w:tabs>
        <w:spacing w:before="0" w:after="0" w:line="240" w:lineRule="auto"/>
        <w:ind w:left="709" w:hanging="142"/>
        <w:jc w:val="left"/>
        <w:rPr>
          <w:sz w:val="22"/>
          <w:szCs w:val="22"/>
        </w:rPr>
      </w:pPr>
      <w:r w:rsidRPr="00DF3FD1">
        <w:rPr>
          <w:rStyle w:val="2"/>
          <w:i/>
          <w:color w:val="000000"/>
          <w:sz w:val="22"/>
          <w:szCs w:val="22"/>
        </w:rPr>
        <w:t>Получаване на факти, потвърждаващи известни вече теории, трактовки и т.н.</w:t>
      </w:r>
    </w:p>
    <w:p w:rsidR="00BA3758" w:rsidRPr="00DF3FD1" w:rsidRDefault="00BA3758" w:rsidP="00BA3758">
      <w:pPr>
        <w:pStyle w:val="21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40" w:lineRule="auto"/>
        <w:ind w:left="709" w:hanging="142"/>
        <w:jc w:val="left"/>
        <w:rPr>
          <w:sz w:val="22"/>
          <w:szCs w:val="22"/>
        </w:rPr>
      </w:pPr>
      <w:r w:rsidRPr="00DF3FD1">
        <w:rPr>
          <w:rStyle w:val="2"/>
          <w:i/>
          <w:color w:val="000000"/>
          <w:sz w:val="22"/>
          <w:szCs w:val="22"/>
        </w:rPr>
        <w:t>Приноси за въвеждане на методи, подходи, обучителни модели и т.н.</w:t>
      </w:r>
    </w:p>
    <w:p w:rsidR="00BA3758" w:rsidRPr="00DF3FD1" w:rsidRDefault="00BA3758" w:rsidP="00BA3758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center" w:pos="5660"/>
        </w:tabs>
        <w:spacing w:before="0" w:after="0" w:line="240" w:lineRule="auto"/>
        <w:ind w:left="709" w:hanging="142"/>
        <w:jc w:val="left"/>
        <w:rPr>
          <w:sz w:val="22"/>
          <w:szCs w:val="22"/>
        </w:rPr>
      </w:pPr>
      <w:r w:rsidRPr="00DF3FD1">
        <w:rPr>
          <w:rStyle w:val="2"/>
          <w:i/>
          <w:color w:val="000000"/>
          <w:sz w:val="22"/>
          <w:szCs w:val="22"/>
        </w:rPr>
        <w:t>Значимост на приносите за науката и практиката</w:t>
      </w:r>
    </w:p>
    <w:p w:rsidR="00BA3758" w:rsidRPr="00DF3FD1" w:rsidRDefault="00BA3758" w:rsidP="00BA3758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2073"/>
          <w:tab w:val="left" w:pos="3581"/>
          <w:tab w:val="right" w:pos="9054"/>
        </w:tabs>
        <w:spacing w:before="0" w:after="0" w:line="240" w:lineRule="auto"/>
        <w:ind w:left="709" w:hanging="142"/>
        <w:jc w:val="left"/>
        <w:rPr>
          <w:sz w:val="22"/>
          <w:szCs w:val="22"/>
        </w:rPr>
      </w:pPr>
      <w:r w:rsidRPr="00DF3FD1">
        <w:rPr>
          <w:rStyle w:val="2"/>
          <w:i/>
          <w:color w:val="000000"/>
          <w:sz w:val="22"/>
          <w:szCs w:val="22"/>
        </w:rPr>
        <w:t>Реализиран социален ефект (научен, научно-приложен,</w:t>
      </w:r>
      <w:r w:rsidRPr="00DF3FD1">
        <w:rPr>
          <w:sz w:val="22"/>
          <w:szCs w:val="22"/>
        </w:rPr>
        <w:t xml:space="preserve"> </w:t>
      </w:r>
      <w:r w:rsidRPr="00DF3FD1">
        <w:rPr>
          <w:rStyle w:val="2"/>
          <w:i/>
          <w:color w:val="000000"/>
          <w:sz w:val="22"/>
          <w:szCs w:val="22"/>
        </w:rPr>
        <w:t>образователен)</w:t>
      </w:r>
    </w:p>
    <w:p w:rsidR="00BA3758" w:rsidRPr="00DF3FD1" w:rsidRDefault="00BA3758" w:rsidP="00BA3758">
      <w:pPr>
        <w:pStyle w:val="21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40" w:lineRule="auto"/>
        <w:ind w:left="709" w:hanging="142"/>
        <w:jc w:val="left"/>
        <w:rPr>
          <w:rStyle w:val="2"/>
          <w:i/>
          <w:iCs/>
          <w:sz w:val="22"/>
          <w:szCs w:val="22"/>
        </w:rPr>
      </w:pPr>
      <w:r w:rsidRPr="00DF3FD1">
        <w:rPr>
          <w:rStyle w:val="2"/>
          <w:i/>
          <w:color w:val="000000"/>
          <w:sz w:val="22"/>
          <w:szCs w:val="22"/>
        </w:rPr>
        <w:t>В каква степен приносите са направени от кандидата.</w:t>
      </w:r>
    </w:p>
    <w:p w:rsidR="00BA3758" w:rsidRPr="00DF3FD1" w:rsidRDefault="00BA3758" w:rsidP="00BA375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120" w:after="0" w:line="240" w:lineRule="auto"/>
        <w:rPr>
          <w:rStyle w:val="3"/>
          <w:sz w:val="22"/>
          <w:szCs w:val="22"/>
        </w:rPr>
      </w:pPr>
      <w:bookmarkStart w:id="3" w:name="bookmark16"/>
      <w:r w:rsidRPr="00DF3FD1">
        <w:rPr>
          <w:rStyle w:val="3"/>
          <w:color w:val="000000"/>
          <w:sz w:val="22"/>
          <w:szCs w:val="22"/>
        </w:rPr>
        <w:t>Бележки и препоръки</w:t>
      </w:r>
      <w:bookmarkStart w:id="4" w:name="bookmark17"/>
      <w:bookmarkEnd w:id="3"/>
    </w:p>
    <w:p w:rsidR="00BA3758" w:rsidRPr="00DF3FD1" w:rsidRDefault="00BA3758" w:rsidP="00BA3758">
      <w:pPr>
        <w:pStyle w:val="30"/>
        <w:keepNext/>
        <w:keepLines/>
        <w:shd w:val="clear" w:color="auto" w:fill="auto"/>
        <w:spacing w:after="0" w:line="240" w:lineRule="auto"/>
        <w:rPr>
          <w:rStyle w:val="2"/>
          <w:iCs w:val="0"/>
          <w:sz w:val="22"/>
          <w:szCs w:val="22"/>
        </w:rPr>
      </w:pPr>
      <w:r w:rsidRPr="00DF3FD1">
        <w:rPr>
          <w:rStyle w:val="2"/>
          <w:color w:val="000000"/>
          <w:sz w:val="22"/>
          <w:szCs w:val="22"/>
        </w:rPr>
        <w:t>Мотивирани бележки, съпроводени с оценка на тяхното влияние върху качеството на представената научна (приложна) продукция.</w:t>
      </w:r>
    </w:p>
    <w:p w:rsidR="00BA3758" w:rsidRPr="00DF3FD1" w:rsidRDefault="00BA3758" w:rsidP="00BA375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0" w:line="240" w:lineRule="auto"/>
        <w:rPr>
          <w:sz w:val="22"/>
          <w:szCs w:val="22"/>
        </w:rPr>
      </w:pPr>
      <w:r w:rsidRPr="00DF3FD1">
        <w:rPr>
          <w:rStyle w:val="3"/>
          <w:color w:val="000000"/>
          <w:sz w:val="22"/>
          <w:szCs w:val="22"/>
        </w:rPr>
        <w:t>Заключение</w:t>
      </w:r>
      <w:bookmarkEnd w:id="4"/>
    </w:p>
    <w:p w:rsidR="00BA3758" w:rsidRPr="00DF3FD1" w:rsidRDefault="00BA3758" w:rsidP="00BA3758">
      <w:pPr>
        <w:pStyle w:val="21"/>
        <w:shd w:val="clear" w:color="auto" w:fill="auto"/>
        <w:spacing w:before="0" w:after="0" w:line="240" w:lineRule="auto"/>
        <w:jc w:val="left"/>
        <w:rPr>
          <w:i w:val="0"/>
          <w:sz w:val="22"/>
          <w:szCs w:val="22"/>
        </w:rPr>
      </w:pPr>
      <w:r w:rsidRPr="00DF3FD1">
        <w:rPr>
          <w:rStyle w:val="2"/>
          <w:i/>
          <w:color w:val="000000"/>
          <w:sz w:val="22"/>
          <w:szCs w:val="22"/>
        </w:rPr>
        <w:t>Заключението на рецензията трябва съдържа мотивирана, ясна и еднозначна положителна или отрицателна оценка (при повече кандидати участниците в конкурса се класират, като се посочват основанията за подреждането им).</w:t>
      </w:r>
    </w:p>
    <w:p w:rsidR="00BA3758" w:rsidRPr="00DF3FD1" w:rsidRDefault="00BA3758" w:rsidP="00BA3758">
      <w:pPr>
        <w:pStyle w:val="21"/>
        <w:shd w:val="clear" w:color="auto" w:fill="auto"/>
        <w:spacing w:before="0" w:after="0" w:line="240" w:lineRule="auto"/>
        <w:jc w:val="left"/>
        <w:rPr>
          <w:rStyle w:val="10"/>
          <w:color w:val="000000"/>
          <w:sz w:val="22"/>
          <w:szCs w:val="22"/>
        </w:rPr>
      </w:pPr>
    </w:p>
    <w:p w:rsidR="00BA3758" w:rsidRPr="00DF3FD1" w:rsidRDefault="00BA3758" w:rsidP="00BA3758">
      <w:pPr>
        <w:pStyle w:val="21"/>
        <w:shd w:val="clear" w:color="auto" w:fill="auto"/>
        <w:spacing w:before="0" w:after="0" w:line="240" w:lineRule="auto"/>
        <w:jc w:val="both"/>
        <w:rPr>
          <w:rStyle w:val="10"/>
          <w:color w:val="000000"/>
          <w:sz w:val="22"/>
          <w:szCs w:val="22"/>
        </w:rPr>
      </w:pPr>
    </w:p>
    <w:p w:rsidR="003D70DE" w:rsidRPr="00DF3FD1" w:rsidRDefault="00BA3758" w:rsidP="00BA3758">
      <w:pPr>
        <w:tabs>
          <w:tab w:val="left" w:pos="5103"/>
        </w:tabs>
        <w:spacing w:line="240" w:lineRule="auto"/>
        <w:jc w:val="left"/>
        <w:rPr>
          <w:rFonts w:ascii="Times New Roman" w:hAnsi="Times New Roman"/>
          <w:lang w:val="bg-BG"/>
        </w:rPr>
      </w:pPr>
      <w:r w:rsidRPr="00DF3FD1">
        <w:rPr>
          <w:rStyle w:val="10"/>
          <w:rFonts w:ascii="Times New Roman" w:hAnsi="Times New Roman"/>
          <w:color w:val="000000"/>
          <w:lang w:val="bg-BG"/>
        </w:rPr>
        <w:t>Дата:</w:t>
      </w:r>
      <w:r w:rsidRPr="00DF3FD1">
        <w:rPr>
          <w:rStyle w:val="10"/>
          <w:rFonts w:ascii="Times New Roman" w:hAnsi="Times New Roman"/>
          <w:color w:val="000000"/>
          <w:lang w:val="bg-BG"/>
        </w:rPr>
        <w:tab/>
        <w:t>Рецензент:</w:t>
      </w:r>
    </w:p>
    <w:sectPr w:rsidR="003D70DE" w:rsidRPr="00DF3FD1" w:rsidSect="003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BF8" w:rsidRDefault="00270BF8" w:rsidP="00572B29">
      <w:pPr>
        <w:spacing w:line="240" w:lineRule="auto"/>
      </w:pPr>
      <w:r>
        <w:separator/>
      </w:r>
    </w:p>
  </w:endnote>
  <w:endnote w:type="continuationSeparator" w:id="0">
    <w:p w:rsidR="00270BF8" w:rsidRDefault="00270BF8" w:rsidP="00572B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37F" w:rsidRDefault="007223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0"/>
        <w:szCs w:val="20"/>
      </w:rPr>
      <w:id w:val="-157095466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36C14" w:rsidRPr="0072237F" w:rsidRDefault="00036C14" w:rsidP="0072237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6C14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036C14">
              <w:rPr>
                <w:rFonts w:ascii="Times New Roman" w:hAnsi="Times New Roman"/>
                <w:bCs/>
                <w:sz w:val="20"/>
                <w:szCs w:val="20"/>
              </w:rPr>
              <w:instrText xml:space="preserve"> PAGE </w:instrText>
            </w:r>
            <w:r w:rsidRPr="00036C14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72237F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  <w:r w:rsidRPr="00036C14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/</w:t>
            </w:r>
            <w:r w:rsidRPr="00036C14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036C14">
              <w:rPr>
                <w:rFonts w:ascii="Times New Roman" w:hAnsi="Times New Roman"/>
                <w:bCs/>
                <w:sz w:val="20"/>
                <w:szCs w:val="20"/>
              </w:rPr>
              <w:instrText xml:space="preserve"> NUMPAGES  </w:instrText>
            </w:r>
            <w:r w:rsidRPr="00036C14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72237F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  <w:r w:rsidRPr="00036C14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  <w:bookmarkStart w:id="5" w:name="_GoBack" w:displacedByCustomXml="next"/>
          <w:bookmarkEnd w:id="5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37F" w:rsidRDefault="007223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BF8" w:rsidRDefault="00270BF8" w:rsidP="00572B29">
      <w:pPr>
        <w:spacing w:line="240" w:lineRule="auto"/>
      </w:pPr>
      <w:r>
        <w:separator/>
      </w:r>
    </w:p>
  </w:footnote>
  <w:footnote w:type="continuationSeparator" w:id="0">
    <w:p w:rsidR="00270BF8" w:rsidRDefault="00270BF8" w:rsidP="00572B29">
      <w:pPr>
        <w:spacing w:line="240" w:lineRule="auto"/>
      </w:pPr>
      <w:r>
        <w:continuationSeparator/>
      </w:r>
    </w:p>
  </w:footnote>
  <w:footnote w:id="1">
    <w:p w:rsidR="00BA3758" w:rsidRPr="00DF3FD1" w:rsidRDefault="00BA3758">
      <w:pPr>
        <w:pStyle w:val="FootnoteText"/>
        <w:rPr>
          <w:rFonts w:ascii="Times New Roman" w:hAnsi="Times New Roman"/>
          <w:i/>
          <w:sz w:val="18"/>
          <w:lang w:val="bg-BG"/>
        </w:rPr>
      </w:pPr>
      <w:r w:rsidRPr="00DF3FD1">
        <w:rPr>
          <w:rStyle w:val="FootnoteReference"/>
          <w:rFonts w:ascii="Times New Roman" w:hAnsi="Times New Roman"/>
          <w:i/>
          <w:sz w:val="18"/>
          <w:lang w:val="bg-BG"/>
        </w:rPr>
        <w:footnoteRef/>
      </w:r>
      <w:r w:rsidRPr="00DF3FD1">
        <w:rPr>
          <w:rFonts w:ascii="Times New Roman" w:hAnsi="Times New Roman"/>
          <w:i/>
          <w:sz w:val="18"/>
          <w:lang w:val="bg-BG"/>
        </w:rPr>
        <w:t xml:space="preserve"> Забележка: Препоръчителен обем на рецензията – около 6-7 стандартни страници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37F" w:rsidRDefault="007223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B29" w:rsidRDefault="00BA3758" w:rsidP="00036C14">
    <w:pPr>
      <w:pStyle w:val="Header"/>
      <w:rPr>
        <w:lang w:val="bg-BG"/>
      </w:rPr>
    </w:pPr>
    <w:r>
      <w:rPr>
        <w:noProof/>
        <w:lang w:val="bg-BG" w:eastAsia="bg-BG"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-233680</wp:posOffset>
          </wp:positionV>
          <wp:extent cx="6804025" cy="702945"/>
          <wp:effectExtent l="0" t="0" r="0" b="1905"/>
          <wp:wrapNone/>
          <wp:docPr id="14" name="Picture 14" descr="logo_su_sgrada_line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u_sgrada_line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2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2B29" w:rsidRDefault="00572B29">
    <w:pPr>
      <w:pStyle w:val="Header"/>
      <w:rPr>
        <w:lang w:val="bg-BG"/>
      </w:rPr>
    </w:pPr>
  </w:p>
  <w:p w:rsidR="00572B29" w:rsidRPr="00572B29" w:rsidRDefault="00572B29" w:rsidP="00036C14">
    <w:pPr>
      <w:pStyle w:val="Header"/>
      <w:spacing w:after="720"/>
      <w:jc w:val="right"/>
      <w:rPr>
        <w:lang w:val="bg-BG"/>
      </w:rPr>
    </w:pPr>
    <w:r>
      <w:rPr>
        <w:lang w:val="bg-BG"/>
      </w:rPr>
      <w:t>ФАКУЛТЕТ ПО ЖУРНАЛИСТИКА И МАСОВА КОМУНИКАЦИЯ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37F" w:rsidRDefault="007223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3D"/>
    <w:multiLevelType w:val="multilevel"/>
    <w:tmpl w:val="CBC04370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FE4412B"/>
    <w:multiLevelType w:val="hybridMultilevel"/>
    <w:tmpl w:val="7D6E5C6A"/>
    <w:lvl w:ilvl="0" w:tplc="50DA425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i w:val="0"/>
        <w:color w:val="000000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AF8178D"/>
    <w:multiLevelType w:val="hybridMultilevel"/>
    <w:tmpl w:val="5DFE7420"/>
    <w:lvl w:ilvl="0" w:tplc="96B047AA">
      <w:numFmt w:val="bullet"/>
      <w:lvlText w:val="–"/>
      <w:lvlJc w:val="left"/>
      <w:pPr>
        <w:ind w:left="644" w:hanging="360"/>
      </w:pPr>
      <w:rPr>
        <w:rFonts w:ascii="Arial Narrow" w:eastAsia="Calibri" w:hAnsi="Arial Narrow" w:cs="Times New Roman" w:hint="default"/>
        <w:i w:val="0"/>
        <w:color w:val="000000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723C57"/>
    <w:multiLevelType w:val="hybridMultilevel"/>
    <w:tmpl w:val="1C0C4E14"/>
    <w:lvl w:ilvl="0" w:tplc="96B047AA">
      <w:numFmt w:val="bullet"/>
      <w:lvlText w:val="–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DD"/>
    <w:rsid w:val="00036C14"/>
    <w:rsid w:val="000950DD"/>
    <w:rsid w:val="001034F8"/>
    <w:rsid w:val="002126BD"/>
    <w:rsid w:val="002440EA"/>
    <w:rsid w:val="00270BF8"/>
    <w:rsid w:val="00312E92"/>
    <w:rsid w:val="0033726C"/>
    <w:rsid w:val="003D70DE"/>
    <w:rsid w:val="0040543D"/>
    <w:rsid w:val="004F7B75"/>
    <w:rsid w:val="00533985"/>
    <w:rsid w:val="00572B29"/>
    <w:rsid w:val="005C2A28"/>
    <w:rsid w:val="006953B1"/>
    <w:rsid w:val="00705829"/>
    <w:rsid w:val="0072237F"/>
    <w:rsid w:val="0086563E"/>
    <w:rsid w:val="008B47D8"/>
    <w:rsid w:val="008E3D41"/>
    <w:rsid w:val="00941D79"/>
    <w:rsid w:val="00B87B7C"/>
    <w:rsid w:val="00BA3758"/>
    <w:rsid w:val="00C32A9B"/>
    <w:rsid w:val="00D66166"/>
    <w:rsid w:val="00D81319"/>
    <w:rsid w:val="00DF3FD1"/>
    <w:rsid w:val="00E12D35"/>
    <w:rsid w:val="00E20C91"/>
    <w:rsid w:val="00F347ED"/>
    <w:rsid w:val="00F50252"/>
    <w:rsid w:val="00F80A53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9E57B2-3016-4901-9D0D-D94AFC6D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252"/>
    <w:pPr>
      <w:spacing w:line="259" w:lineRule="auto"/>
      <w:jc w:val="both"/>
    </w:pPr>
    <w:rPr>
      <w:rFonts w:ascii="Constantia" w:hAnsi="Constanti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A28"/>
    <w:pPr>
      <w:keepNext/>
      <w:spacing w:before="360" w:after="240"/>
      <w:jc w:val="left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A28"/>
    <w:pPr>
      <w:keepNext/>
      <w:spacing w:before="240" w:after="120"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1319"/>
    <w:pPr>
      <w:spacing w:before="720" w:after="360"/>
      <w:jc w:val="center"/>
      <w:outlineLvl w:val="0"/>
    </w:pPr>
    <w:rPr>
      <w:rFonts w:eastAsia="Times New Roman"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D81319"/>
    <w:rPr>
      <w:rFonts w:ascii="Constantia" w:eastAsia="Times New Roman" w:hAnsi="Constantia"/>
      <w:bCs/>
      <w:kern w:val="28"/>
      <w:sz w:val="36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252"/>
    <w:pPr>
      <w:spacing w:before="360" w:after="240"/>
      <w:jc w:val="left"/>
      <w:outlineLvl w:val="1"/>
    </w:pPr>
    <w:rPr>
      <w:rFonts w:eastAsia="Times New Roman"/>
      <w:sz w:val="28"/>
      <w:szCs w:val="24"/>
    </w:rPr>
  </w:style>
  <w:style w:type="character" w:customStyle="1" w:styleId="SubtitleChar">
    <w:name w:val="Subtitle Char"/>
    <w:link w:val="Subtitle"/>
    <w:uiPriority w:val="11"/>
    <w:rsid w:val="00F50252"/>
    <w:rPr>
      <w:rFonts w:ascii="Constantia" w:eastAsia="Times New Roman" w:hAnsi="Constantia" w:cs="Times New Roman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5C2A28"/>
    <w:rPr>
      <w:rFonts w:ascii="Constantia" w:eastAsia="Times New Roman" w:hAnsi="Constantia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5C2A28"/>
    <w:rPr>
      <w:rFonts w:ascii="Constantia" w:eastAsia="Times New Roman" w:hAnsi="Constantia"/>
      <w:b/>
      <w:bCs/>
      <w:iCs/>
      <w:sz w:val="22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2B2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72B29"/>
    <w:rPr>
      <w:rFonts w:ascii="Constantia" w:hAnsi="Constantia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72B2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72B29"/>
    <w:rPr>
      <w:rFonts w:ascii="Constantia" w:hAnsi="Constantia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37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758"/>
    <w:rPr>
      <w:rFonts w:ascii="Constantia" w:hAnsi="Constanti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A3758"/>
    <w:rPr>
      <w:vertAlign w:val="superscript"/>
    </w:rPr>
  </w:style>
  <w:style w:type="character" w:customStyle="1" w:styleId="a">
    <w:name w:val="Основен текст_"/>
    <w:link w:val="1"/>
    <w:uiPriority w:val="99"/>
    <w:locked/>
    <w:rsid w:val="00BA3758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">
    <w:name w:val="Основен текст (2)_"/>
    <w:link w:val="21"/>
    <w:uiPriority w:val="99"/>
    <w:locked/>
    <w:rsid w:val="00BA3758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10">
    <w:name w:val="Основен текст10"/>
    <w:uiPriority w:val="99"/>
    <w:rsid w:val="00BA3758"/>
  </w:style>
  <w:style w:type="character" w:customStyle="1" w:styleId="3">
    <w:name w:val="Заглавие #3_"/>
    <w:link w:val="30"/>
    <w:uiPriority w:val="99"/>
    <w:locked/>
    <w:rsid w:val="00BA3758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32">
    <w:name w:val="Заглавие #3 (2)_"/>
    <w:link w:val="320"/>
    <w:uiPriority w:val="99"/>
    <w:locked/>
    <w:rsid w:val="00BA3758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BA3758"/>
    <w:pPr>
      <w:widowControl w:val="0"/>
      <w:shd w:val="clear" w:color="auto" w:fill="FFFFFF"/>
      <w:spacing w:after="600" w:line="240" w:lineRule="atLeast"/>
      <w:ind w:hanging="360"/>
      <w:jc w:val="center"/>
    </w:pPr>
    <w:rPr>
      <w:rFonts w:ascii="Times New Roman" w:hAnsi="Times New Roman"/>
      <w:sz w:val="23"/>
      <w:szCs w:val="23"/>
      <w:lang w:val="bg-BG" w:eastAsia="bg-BG"/>
    </w:rPr>
  </w:style>
  <w:style w:type="paragraph" w:customStyle="1" w:styleId="21">
    <w:name w:val="Основен текст (2)1"/>
    <w:basedOn w:val="Normal"/>
    <w:link w:val="2"/>
    <w:uiPriority w:val="99"/>
    <w:rsid w:val="00BA3758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i/>
      <w:iCs/>
      <w:sz w:val="23"/>
      <w:szCs w:val="23"/>
      <w:lang w:val="bg-BG" w:eastAsia="bg-BG"/>
    </w:rPr>
  </w:style>
  <w:style w:type="paragraph" w:customStyle="1" w:styleId="30">
    <w:name w:val="Заглавие #3"/>
    <w:basedOn w:val="Normal"/>
    <w:link w:val="3"/>
    <w:uiPriority w:val="99"/>
    <w:rsid w:val="00BA3758"/>
    <w:pPr>
      <w:widowControl w:val="0"/>
      <w:shd w:val="clear" w:color="auto" w:fill="FFFFFF"/>
      <w:spacing w:after="240" w:line="240" w:lineRule="atLeast"/>
      <w:jc w:val="left"/>
      <w:outlineLvl w:val="2"/>
    </w:pPr>
    <w:rPr>
      <w:rFonts w:ascii="Times New Roman" w:hAnsi="Times New Roman"/>
      <w:sz w:val="23"/>
      <w:szCs w:val="23"/>
      <w:lang w:val="bg-BG" w:eastAsia="bg-BG"/>
    </w:rPr>
  </w:style>
  <w:style w:type="paragraph" w:customStyle="1" w:styleId="320">
    <w:name w:val="Заглавие #3 (2)"/>
    <w:basedOn w:val="Normal"/>
    <w:link w:val="32"/>
    <w:uiPriority w:val="99"/>
    <w:rsid w:val="00BA3758"/>
    <w:pPr>
      <w:widowControl w:val="0"/>
      <w:shd w:val="clear" w:color="auto" w:fill="FFFFFF"/>
      <w:spacing w:line="274" w:lineRule="exact"/>
      <w:ind w:firstLine="720"/>
      <w:jc w:val="left"/>
      <w:outlineLvl w:val="2"/>
    </w:pPr>
    <w:rPr>
      <w:rFonts w:ascii="Times New Roman" w:hAnsi="Times New Roman"/>
      <w:i/>
      <w:iCs/>
      <w:sz w:val="23"/>
      <w:szCs w:val="23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B8196-BFA0-4883-B20B-284F51B5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Links>
    <vt:vector size="6" baseType="variant"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https://teams.microsoft.com/l/meetup-join/19%3ad9ba44809c734111b8e22d65ade6953c%40thread.tacv2/1605953211598?context=%7b%22Tid%22%3a%229d05c5fb-e448-4700-8a58-e15b93c84ea9%22%2c%22Oid%22%3a%224d595e44-b596-4d23-ae2c-f6dd9af63463%22%7d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cp:lastModifiedBy>FJMC</cp:lastModifiedBy>
  <cp:revision>4</cp:revision>
  <cp:lastPrinted>2019-11-26T07:01:00Z</cp:lastPrinted>
  <dcterms:created xsi:type="dcterms:W3CDTF">2020-12-12T21:48:00Z</dcterms:created>
  <dcterms:modified xsi:type="dcterms:W3CDTF">2020-12-12T22:07:00Z</dcterms:modified>
</cp:coreProperties>
</file>